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B04DB" w14:textId="77777777" w:rsidR="001604F1" w:rsidRDefault="001604F1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724648C1" w14:textId="77777777" w:rsidR="001604F1" w:rsidRDefault="001604F1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0D621658" w14:textId="77777777" w:rsidR="001604F1" w:rsidRPr="004764AF" w:rsidRDefault="001604F1">
      <w:pPr>
        <w:widowControl w:val="0"/>
        <w:spacing w:line="223" w:lineRule="auto"/>
        <w:jc w:val="both"/>
        <w:rPr>
          <w:rFonts w:ascii="Arial" w:hAnsi="Arial" w:cs="Arial"/>
        </w:rPr>
      </w:pPr>
      <w:r w:rsidRPr="004764AF">
        <w:rPr>
          <w:rFonts w:ascii="Arial" w:hAnsi="Arial" w:cs="Arial"/>
        </w:rPr>
        <w:t>THIS ENDORSEMENT CHANGES THE POLICY.  PLEASE READ IT CAREFULLY.</w:t>
      </w:r>
    </w:p>
    <w:p w14:paraId="06FFD5C2" w14:textId="77777777" w:rsidR="001604F1" w:rsidRDefault="001604F1" w:rsidP="004764AF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1FB83843" w14:textId="77777777" w:rsidR="001604F1" w:rsidRDefault="001604F1" w:rsidP="004764AF">
      <w:pPr>
        <w:widowControl w:val="0"/>
        <w:tabs>
          <w:tab w:val="left" w:pos="-1440"/>
        </w:tabs>
        <w:spacing w:line="192" w:lineRule="auto"/>
        <w:ind w:left="720" w:right="36" w:hanging="720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W</w:t>
      </w:r>
      <w:r w:rsidR="00C94BDB">
        <w:rPr>
          <w:rFonts w:ascii="Arial" w:hAnsi="Arial"/>
          <w:b/>
          <w:sz w:val="32"/>
        </w:rPr>
        <w:t>ind or Hail Losses to Roof Surfacing</w:t>
      </w:r>
      <w:r w:rsidR="00AF5927">
        <w:rPr>
          <w:rFonts w:ascii="Arial" w:hAnsi="Arial"/>
          <w:b/>
          <w:sz w:val="32"/>
        </w:rPr>
        <w:t xml:space="preserve"> </w:t>
      </w:r>
      <w:r w:rsidR="00CA2A40">
        <w:rPr>
          <w:rFonts w:ascii="Arial" w:hAnsi="Arial" w:cs="Arial"/>
          <w:b/>
          <w:sz w:val="32"/>
        </w:rPr>
        <w:t>−</w:t>
      </w:r>
      <w:r w:rsidR="00C94BDB">
        <w:rPr>
          <w:rFonts w:ascii="Arial" w:hAnsi="Arial"/>
          <w:b/>
          <w:sz w:val="32"/>
        </w:rPr>
        <w:t xml:space="preserve"> Actual Cash Value Loss Settlement</w:t>
      </w:r>
    </w:p>
    <w:p w14:paraId="7953326F" w14:textId="77777777" w:rsidR="001604F1" w:rsidRDefault="001604F1" w:rsidP="004764AF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07C2D333" w14:textId="77777777" w:rsidR="001604F1" w:rsidRDefault="001604F1" w:rsidP="004764AF">
      <w:pPr>
        <w:widowControl w:val="0"/>
        <w:spacing w:line="192" w:lineRule="auto"/>
        <w:ind w:left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582CFD34" w14:textId="77777777" w:rsidR="001604F1" w:rsidRDefault="001604F1" w:rsidP="004764AF">
      <w:pPr>
        <w:widowControl w:val="0"/>
        <w:spacing w:line="192" w:lineRule="auto"/>
        <w:ind w:left="720"/>
        <w:jc w:val="both"/>
        <w:rPr>
          <w:rFonts w:ascii="Arial" w:hAnsi="Arial"/>
          <w:sz w:val="24"/>
        </w:rPr>
      </w:pPr>
    </w:p>
    <w:p w14:paraId="50FA9E23" w14:textId="77777777" w:rsidR="001604F1" w:rsidRDefault="001604F1" w:rsidP="004764AF">
      <w:pPr>
        <w:widowControl w:val="0"/>
        <w:spacing w:line="192" w:lineRule="auto"/>
        <w:ind w:left="720"/>
        <w:jc w:val="both"/>
        <w:rPr>
          <w:rFonts w:ascii="Arial" w:hAnsi="Arial"/>
          <w:sz w:val="24"/>
        </w:rPr>
      </w:pPr>
    </w:p>
    <w:p w14:paraId="39919449" w14:textId="77777777" w:rsidR="00DF02E2" w:rsidRPr="002D78F8" w:rsidRDefault="00DF02E2" w:rsidP="004764AF">
      <w:pPr>
        <w:pStyle w:val="Heading3"/>
        <w:spacing w:before="40"/>
        <w:rPr>
          <w:rFonts w:ascii="Arial" w:hAnsi="Arial"/>
          <w:szCs w:val="24"/>
        </w:rPr>
      </w:pPr>
      <w:r w:rsidRPr="002D78F8">
        <w:rPr>
          <w:rFonts w:ascii="Arial" w:hAnsi="Arial"/>
          <w:szCs w:val="24"/>
        </w:rPr>
        <w:t>CONDOMINIUM ASSOCIATION INSURANCE POLICY</w:t>
      </w:r>
    </w:p>
    <w:p w14:paraId="20F279C1" w14:textId="77777777" w:rsidR="00DF02E2" w:rsidRPr="002D78F8" w:rsidRDefault="00DF02E2" w:rsidP="004764AF">
      <w:pPr>
        <w:widowControl w:val="0"/>
        <w:spacing w:before="40" w:line="192" w:lineRule="auto"/>
        <w:ind w:left="720"/>
        <w:jc w:val="both"/>
        <w:rPr>
          <w:rFonts w:ascii="Arial" w:hAnsi="Arial"/>
          <w:sz w:val="24"/>
          <w:szCs w:val="24"/>
        </w:rPr>
      </w:pPr>
      <w:r w:rsidRPr="002D78F8">
        <w:rPr>
          <w:rFonts w:ascii="Arial" w:hAnsi="Arial"/>
          <w:sz w:val="24"/>
          <w:szCs w:val="24"/>
        </w:rPr>
        <w:t>COOPERATIVE APARTMENT INSURANCE POLICY</w:t>
      </w:r>
    </w:p>
    <w:p w14:paraId="1135B4A9" w14:textId="77777777" w:rsidR="00DF02E2" w:rsidRPr="002D78F8" w:rsidRDefault="00DF02E2" w:rsidP="004764AF">
      <w:pPr>
        <w:pStyle w:val="Heading3"/>
        <w:spacing w:before="40"/>
        <w:rPr>
          <w:rFonts w:ascii="Arial" w:hAnsi="Arial"/>
          <w:szCs w:val="24"/>
        </w:rPr>
      </w:pPr>
      <w:r w:rsidRPr="002D78F8">
        <w:rPr>
          <w:rFonts w:ascii="Arial" w:hAnsi="Arial"/>
          <w:szCs w:val="24"/>
        </w:rPr>
        <w:t>HOMEOWNERS ASSOCIATION INSURANCE POLICY</w:t>
      </w:r>
    </w:p>
    <w:p w14:paraId="54607F2D" w14:textId="77777777" w:rsidR="00DF02E2" w:rsidRDefault="00DF02E2" w:rsidP="004764AF">
      <w:pPr>
        <w:pStyle w:val="Heading4"/>
        <w:jc w:val="both"/>
        <w:rPr>
          <w:rFonts w:ascii="Arial" w:hAnsi="Arial"/>
          <w:szCs w:val="24"/>
        </w:rPr>
      </w:pPr>
      <w:r w:rsidRPr="002D78F8">
        <w:rPr>
          <w:rFonts w:ascii="Arial" w:hAnsi="Arial"/>
          <w:szCs w:val="24"/>
        </w:rPr>
        <w:t>OFFICE CONDOMINIUM ASSOCIATION INSURANCE POLICY</w:t>
      </w:r>
    </w:p>
    <w:p w14:paraId="14FBBBA4" w14:textId="77777777" w:rsidR="001604F1" w:rsidRDefault="00C94BDB" w:rsidP="004764AF">
      <w:pPr>
        <w:pStyle w:val="BlockText"/>
        <w:numPr>
          <w:ilvl w:val="0"/>
          <w:numId w:val="23"/>
        </w:numPr>
        <w:spacing w:before="480"/>
        <w:ind w:right="576" w:hanging="450"/>
        <w:jc w:val="both"/>
        <w:rPr>
          <w:rFonts w:ascii="Arial" w:hAnsi="Arial"/>
          <w:sz w:val="24"/>
        </w:rPr>
      </w:pPr>
      <w:r w:rsidRPr="004F0FC5">
        <w:rPr>
          <w:rFonts w:ascii="Arial" w:hAnsi="Arial"/>
          <w:b/>
          <w:sz w:val="24"/>
        </w:rPr>
        <w:t>VI. PROPERTY CONDITIONS SECTION</w:t>
      </w:r>
      <w:r>
        <w:rPr>
          <w:rFonts w:ascii="Arial" w:hAnsi="Arial"/>
          <w:sz w:val="24"/>
        </w:rPr>
        <w:t>,</w:t>
      </w:r>
      <w:r w:rsidR="00DF02E2">
        <w:rPr>
          <w:rFonts w:ascii="Arial" w:hAnsi="Arial"/>
          <w:sz w:val="24"/>
        </w:rPr>
        <w:t xml:space="preserve"> </w:t>
      </w:r>
      <w:r w:rsidRPr="004F0FC5">
        <w:rPr>
          <w:rFonts w:ascii="Arial" w:hAnsi="Arial"/>
          <w:b/>
          <w:sz w:val="24"/>
        </w:rPr>
        <w:t>L. VALUATION</w:t>
      </w:r>
      <w:r>
        <w:rPr>
          <w:rFonts w:ascii="Arial" w:hAnsi="Arial"/>
          <w:sz w:val="24"/>
        </w:rPr>
        <w:t xml:space="preserve">, </w:t>
      </w:r>
      <w:r w:rsidRPr="004F0FC5">
        <w:rPr>
          <w:rFonts w:ascii="Arial" w:hAnsi="Arial"/>
          <w:b/>
          <w:sz w:val="24"/>
        </w:rPr>
        <w:t>1. REPLACEMENT COST</w:t>
      </w:r>
      <w:r w:rsidR="00DF02E2">
        <w:rPr>
          <w:rFonts w:ascii="Arial" w:hAnsi="Arial"/>
          <w:sz w:val="24"/>
        </w:rPr>
        <w:t>, paragraph b. is amended by the addition of the following</w:t>
      </w:r>
      <w:r>
        <w:rPr>
          <w:rFonts w:ascii="Arial" w:hAnsi="Arial"/>
          <w:sz w:val="24"/>
        </w:rPr>
        <w:t>:</w:t>
      </w:r>
    </w:p>
    <w:p w14:paraId="185A3156" w14:textId="77777777" w:rsidR="00AF5927" w:rsidRDefault="00AF5927" w:rsidP="004764AF">
      <w:pPr>
        <w:pStyle w:val="BlockText"/>
        <w:spacing w:before="120"/>
        <w:ind w:left="720" w:right="57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With respect to roof surfacing of covered buildings, if loss or damage caused by wind</w:t>
      </w:r>
      <w:r w:rsidR="0074502B">
        <w:rPr>
          <w:rFonts w:ascii="Arial" w:hAnsi="Arial"/>
          <w:sz w:val="24"/>
        </w:rPr>
        <w:t xml:space="preserve">, </w:t>
      </w:r>
      <w:proofErr w:type="gramStart"/>
      <w:r w:rsidR="0074502B">
        <w:rPr>
          <w:rFonts w:ascii="Arial" w:hAnsi="Arial"/>
          <w:sz w:val="24"/>
        </w:rPr>
        <w:t>windstorm</w:t>
      </w:r>
      <w:proofErr w:type="gramEnd"/>
      <w:r>
        <w:rPr>
          <w:rFonts w:ascii="Arial" w:hAnsi="Arial"/>
          <w:sz w:val="24"/>
        </w:rPr>
        <w:t xml:space="preserve"> or hail to roof surfacing results we will pay no more than the replacement cost less the depreciation of the roof surface at the time of loss</w:t>
      </w:r>
      <w:r w:rsidR="002B27D1">
        <w:rPr>
          <w:rFonts w:ascii="Arial" w:hAnsi="Arial"/>
          <w:sz w:val="24"/>
        </w:rPr>
        <w:t xml:space="preserve"> </w:t>
      </w:r>
      <w:r w:rsidR="002B27D1" w:rsidRPr="00082D61">
        <w:rPr>
          <w:rFonts w:ascii="Arial" w:hAnsi="Arial"/>
          <w:sz w:val="24"/>
        </w:rPr>
        <w:t>or damage</w:t>
      </w:r>
      <w:r>
        <w:rPr>
          <w:rFonts w:ascii="Arial" w:hAnsi="Arial"/>
          <w:sz w:val="24"/>
        </w:rPr>
        <w:t>.</w:t>
      </w:r>
    </w:p>
    <w:p w14:paraId="572370E7" w14:textId="77777777" w:rsidR="001604F1" w:rsidRDefault="00C94BDB" w:rsidP="004764AF">
      <w:pPr>
        <w:pStyle w:val="BlockText"/>
        <w:numPr>
          <w:ilvl w:val="0"/>
          <w:numId w:val="23"/>
        </w:numPr>
        <w:spacing w:before="200"/>
        <w:ind w:right="576" w:hanging="45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For the purpose of this endorsement, roof surfacing</w:t>
      </w:r>
      <w:r w:rsidR="00DF02E2">
        <w:rPr>
          <w:rFonts w:ascii="Arial" w:hAnsi="Arial"/>
          <w:sz w:val="24"/>
        </w:rPr>
        <w:t xml:space="preserve"> means</w:t>
      </w:r>
      <w:r>
        <w:rPr>
          <w:rFonts w:ascii="Arial" w:hAnsi="Arial"/>
          <w:sz w:val="24"/>
        </w:rPr>
        <w:t xml:space="preserve"> the shingles, tiles, cladding, metal or synthetic sheeting</w:t>
      </w:r>
      <w:r w:rsidR="00DF02E2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or similar materials covering the roof</w:t>
      </w:r>
      <w:r w:rsidR="00DF02E2">
        <w:rPr>
          <w:rFonts w:ascii="Arial" w:hAnsi="Arial"/>
          <w:sz w:val="24"/>
        </w:rPr>
        <w:t>, including</w:t>
      </w:r>
      <w:r>
        <w:rPr>
          <w:rFonts w:ascii="Arial" w:hAnsi="Arial"/>
          <w:sz w:val="24"/>
        </w:rPr>
        <w:t xml:space="preserve"> </w:t>
      </w:r>
      <w:r w:rsidR="00DF02E2">
        <w:rPr>
          <w:rFonts w:ascii="Arial" w:hAnsi="Arial"/>
          <w:sz w:val="24"/>
        </w:rPr>
        <w:t xml:space="preserve">roof flashing, </w:t>
      </w:r>
      <w:r>
        <w:rPr>
          <w:rFonts w:ascii="Arial" w:hAnsi="Arial"/>
          <w:sz w:val="24"/>
        </w:rPr>
        <w:t>all materials used in securing the roof surface</w:t>
      </w:r>
      <w:r w:rsidR="00DF02E2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and all materials applied to or under the roof surface for moisture protection</w:t>
      </w:r>
      <w:r w:rsidR="0074502B">
        <w:rPr>
          <w:rFonts w:ascii="Arial" w:hAnsi="Arial"/>
          <w:sz w:val="24"/>
        </w:rPr>
        <w:t xml:space="preserve"> and insulation</w:t>
      </w:r>
      <w:r>
        <w:rPr>
          <w:rFonts w:ascii="Arial" w:hAnsi="Arial"/>
          <w:sz w:val="24"/>
        </w:rPr>
        <w:t>.</w:t>
      </w:r>
    </w:p>
    <w:p w14:paraId="616E61DA" w14:textId="77777777" w:rsidR="004764AF" w:rsidRDefault="004764AF" w:rsidP="00041A6F">
      <w:pPr>
        <w:pStyle w:val="outlinetxt4"/>
        <w:spacing w:before="320"/>
        <w:ind w:left="360" w:right="486" w:hanging="90"/>
        <w:rPr>
          <w:rFonts w:ascii="Arial" w:hAnsi="Arial" w:cs="Arial"/>
          <w:color w:val="000000"/>
          <w:sz w:val="24"/>
          <w:szCs w:val="24"/>
        </w:rPr>
      </w:pPr>
    </w:p>
    <w:p w14:paraId="1D81EC8F" w14:textId="77777777" w:rsidR="004764AF" w:rsidRDefault="004764AF" w:rsidP="00041A6F">
      <w:pPr>
        <w:pStyle w:val="outlinetxt4"/>
        <w:spacing w:before="320"/>
        <w:ind w:left="360" w:right="486" w:hanging="90"/>
        <w:rPr>
          <w:rFonts w:ascii="Arial" w:hAnsi="Arial" w:cs="Arial"/>
          <w:color w:val="000000"/>
          <w:sz w:val="24"/>
          <w:szCs w:val="24"/>
        </w:rPr>
      </w:pPr>
    </w:p>
    <w:p w14:paraId="05AF44C2" w14:textId="62ACE2B4" w:rsidR="00CC293B" w:rsidRDefault="00CC293B" w:rsidP="00041A6F">
      <w:pPr>
        <w:pStyle w:val="outlinetxt4"/>
        <w:spacing w:before="320"/>
        <w:ind w:left="360" w:right="486" w:hanging="90"/>
        <w:rPr>
          <w:rFonts w:ascii="Arial" w:hAnsi="Arial" w:cs="Arial"/>
          <w:color w:val="000000"/>
          <w:sz w:val="24"/>
          <w:szCs w:val="24"/>
        </w:rPr>
      </w:pPr>
      <w:r w:rsidRPr="00032946">
        <w:rPr>
          <w:rFonts w:ascii="Arial" w:hAnsi="Arial" w:cs="Arial"/>
          <w:color w:val="000000"/>
          <w:sz w:val="24"/>
          <w:szCs w:val="24"/>
        </w:rPr>
        <w:t xml:space="preserve">All other terms and conditions of this </w:t>
      </w:r>
      <w:r w:rsidR="00506D00">
        <w:rPr>
          <w:rFonts w:ascii="Arial" w:hAnsi="Arial" w:cs="Arial"/>
          <w:color w:val="000000"/>
          <w:sz w:val="24"/>
          <w:szCs w:val="24"/>
        </w:rPr>
        <w:t>P</w:t>
      </w:r>
      <w:r w:rsidRPr="00032946">
        <w:rPr>
          <w:rFonts w:ascii="Arial" w:hAnsi="Arial" w:cs="Arial"/>
          <w:color w:val="000000"/>
          <w:sz w:val="24"/>
          <w:szCs w:val="24"/>
        </w:rPr>
        <w:t>olicy remain unchanged.</w:t>
      </w:r>
    </w:p>
    <w:p w14:paraId="3DCE7BE3" w14:textId="77777777" w:rsidR="004764AF" w:rsidRDefault="004764AF" w:rsidP="004764AF">
      <w:pPr>
        <w:spacing w:after="80"/>
        <w:ind w:left="270" w:right="-58"/>
        <w:rPr>
          <w:rFonts w:ascii="Arial" w:hAnsi="Arial"/>
          <w:sz w:val="24"/>
        </w:rPr>
      </w:pPr>
    </w:p>
    <w:p w14:paraId="3573873C" w14:textId="77777777" w:rsidR="004764AF" w:rsidRDefault="004764AF" w:rsidP="004764AF">
      <w:pPr>
        <w:spacing w:after="80"/>
        <w:ind w:left="270" w:right="-58"/>
        <w:rPr>
          <w:rFonts w:ascii="Arial" w:hAnsi="Arial"/>
          <w:sz w:val="24"/>
        </w:rPr>
      </w:pPr>
    </w:p>
    <w:p w14:paraId="2C17E57C" w14:textId="77777777" w:rsidR="004764AF" w:rsidRDefault="004764AF" w:rsidP="004764AF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2BCB93F9" w14:textId="77777777" w:rsidR="004764AF" w:rsidRPr="001D11E8" w:rsidRDefault="004764AF" w:rsidP="004764AF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3BF88DB3" w14:textId="77777777" w:rsidR="004764AF" w:rsidRPr="00F269AD" w:rsidRDefault="004764AF" w:rsidP="004764AF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20BB14B5" w14:textId="77777777" w:rsidR="004764AF" w:rsidRDefault="004764AF" w:rsidP="00041A6F">
      <w:pPr>
        <w:pStyle w:val="outlinetxt4"/>
        <w:spacing w:before="320"/>
        <w:ind w:left="360" w:right="486" w:hanging="90"/>
        <w:rPr>
          <w:rFonts w:ascii="Arial" w:hAnsi="Arial"/>
          <w:sz w:val="24"/>
        </w:rPr>
      </w:pPr>
    </w:p>
    <w:sectPr w:rsidR="004764AF" w:rsidSect="00082D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108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96065" w14:textId="77777777" w:rsidR="00473096" w:rsidRDefault="00473096">
      <w:r>
        <w:separator/>
      </w:r>
    </w:p>
  </w:endnote>
  <w:endnote w:type="continuationSeparator" w:id="0">
    <w:p w14:paraId="4A45B790" w14:textId="77777777" w:rsidR="00473096" w:rsidRDefault="0047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E3A9" w14:textId="77777777" w:rsidR="002969C8" w:rsidRDefault="00296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C0A62" w14:textId="77777777" w:rsidR="001604F1" w:rsidRDefault="001604F1">
    <w:pPr>
      <w:framePr w:w="11407" w:wrap="notBeside" w:vAnchor="text" w:hAnchor="page" w:x="442" w:y="-191"/>
      <w:widowControl w:val="0"/>
      <w:jc w:val="center"/>
      <w:rPr>
        <w:rFonts w:ascii="Univers" w:hAnsi="Univers"/>
        <w:b/>
        <w:sz w:val="24"/>
      </w:rPr>
    </w:pPr>
  </w:p>
  <w:p w14:paraId="00074CDD" w14:textId="4161E761" w:rsidR="001604F1" w:rsidRDefault="001604F1">
    <w:pPr>
      <w:widowControl w:val="0"/>
      <w:pBdr>
        <w:bottom w:val="double" w:sz="6" w:space="1" w:color="auto"/>
      </w:pBdr>
      <w:spacing w:line="240" w:lineRule="exact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4764AF">
      <w:rPr>
        <w:rFonts w:ascii="Arial" w:hAnsi="Arial"/>
        <w:sz w:val="18"/>
      </w:rPr>
      <w:t>.</w:t>
    </w:r>
  </w:p>
  <w:p w14:paraId="331C660B" w14:textId="083DAEA7" w:rsidR="001604F1" w:rsidRPr="004764AF" w:rsidRDefault="001604F1">
    <w:pPr>
      <w:widowControl w:val="0"/>
      <w:tabs>
        <w:tab w:val="center" w:pos="5703"/>
      </w:tabs>
      <w:rPr>
        <w:rFonts w:ascii="Univers" w:hAnsi="Univers"/>
        <w:sz w:val="16"/>
        <w:szCs w:val="16"/>
      </w:rPr>
    </w:pPr>
    <w:r>
      <w:rPr>
        <w:rFonts w:ascii="Univers" w:hAnsi="Univers"/>
        <w:sz w:val="16"/>
      </w:rPr>
      <w:t xml:space="preserve">CAU </w:t>
    </w:r>
    <w:r w:rsidR="004764AF" w:rsidRPr="004764AF">
      <w:rPr>
        <w:rFonts w:ascii="Univers" w:hAnsi="Univers"/>
        <w:sz w:val="16"/>
      </w:rPr>
      <w:t>148313</w:t>
    </w:r>
    <w:r w:rsidR="004764AF">
      <w:rPr>
        <w:rFonts w:ascii="Univers" w:hAnsi="Univers"/>
        <w:sz w:val="16"/>
      </w:rPr>
      <w:t xml:space="preserve"> (04/25)</w:t>
    </w:r>
    <w:r>
      <w:rPr>
        <w:rFonts w:ascii="Univers" w:hAnsi="Univers"/>
        <w:sz w:val="16"/>
      </w:rPr>
      <w:tab/>
    </w:r>
    <w:r w:rsidR="004764AF">
      <w:rPr>
        <w:rFonts w:ascii="Univers" w:hAnsi="Univers"/>
        <w:sz w:val="16"/>
      </w:rPr>
      <w:tab/>
    </w:r>
    <w:r w:rsidR="004764AF">
      <w:rPr>
        <w:rFonts w:ascii="Univers" w:hAnsi="Univers"/>
        <w:sz w:val="16"/>
      </w:rPr>
      <w:tab/>
    </w:r>
    <w:r w:rsidR="004764AF">
      <w:rPr>
        <w:rFonts w:ascii="Univers" w:hAnsi="Univers"/>
        <w:sz w:val="16"/>
      </w:rPr>
      <w:tab/>
    </w:r>
    <w:r w:rsidR="004764AF">
      <w:rPr>
        <w:rFonts w:ascii="Univers" w:hAnsi="Univers"/>
        <w:sz w:val="16"/>
      </w:rPr>
      <w:tab/>
    </w:r>
    <w:r w:rsidR="004764AF">
      <w:rPr>
        <w:rFonts w:ascii="Univers" w:hAnsi="Univers"/>
        <w:sz w:val="16"/>
      </w:rPr>
      <w:tab/>
    </w:r>
    <w:r w:rsidR="004764AF">
      <w:rPr>
        <w:rFonts w:ascii="Univers" w:hAnsi="Univers"/>
        <w:sz w:val="16"/>
      </w:rPr>
      <w:tab/>
    </w:r>
    <w:r w:rsidR="00454164" w:rsidRPr="004764AF">
      <w:rPr>
        <w:rFonts w:ascii="Univers" w:hAnsi="Univers"/>
        <w:sz w:val="16"/>
      </w:rPr>
      <w:t xml:space="preserve">Page </w:t>
    </w:r>
    <w:r w:rsidRPr="004764AF">
      <w:rPr>
        <w:rFonts w:ascii="Univers" w:hAnsi="Univers"/>
        <w:sz w:val="16"/>
        <w:szCs w:val="16"/>
      </w:rPr>
      <w:fldChar w:fldCharType="begin"/>
    </w:r>
    <w:r w:rsidRPr="004764AF">
      <w:rPr>
        <w:rFonts w:ascii="Univers" w:hAnsi="Univers"/>
        <w:sz w:val="16"/>
        <w:szCs w:val="16"/>
      </w:rPr>
      <w:instrText>PAGE</w:instrText>
    </w:r>
    <w:r w:rsidRPr="004764AF">
      <w:rPr>
        <w:rFonts w:ascii="Univers" w:hAnsi="Univers"/>
        <w:sz w:val="16"/>
        <w:szCs w:val="16"/>
      </w:rPr>
      <w:fldChar w:fldCharType="separate"/>
    </w:r>
    <w:r w:rsidR="00604C48" w:rsidRPr="004764AF">
      <w:rPr>
        <w:rFonts w:ascii="Univers" w:hAnsi="Univers"/>
        <w:noProof/>
        <w:sz w:val="16"/>
        <w:szCs w:val="16"/>
      </w:rPr>
      <w:t>1</w:t>
    </w:r>
    <w:r w:rsidRPr="004764AF">
      <w:rPr>
        <w:rFonts w:ascii="Univers" w:hAnsi="Univers"/>
        <w:sz w:val="16"/>
        <w:szCs w:val="16"/>
      </w:rPr>
      <w:fldChar w:fldCharType="end"/>
    </w:r>
    <w:r w:rsidRPr="004764AF">
      <w:rPr>
        <w:rFonts w:ascii="Univers" w:hAnsi="Univers"/>
        <w:sz w:val="16"/>
        <w:szCs w:val="16"/>
      </w:rPr>
      <w:t xml:space="preserve">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F9EA3" w14:textId="77777777" w:rsidR="002969C8" w:rsidRDefault="002969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D7D1A" w14:textId="77777777" w:rsidR="00473096" w:rsidRDefault="00473096">
      <w:r>
        <w:separator/>
      </w:r>
    </w:p>
  </w:footnote>
  <w:footnote w:type="continuationSeparator" w:id="0">
    <w:p w14:paraId="22EBD0DD" w14:textId="77777777" w:rsidR="00473096" w:rsidRDefault="00473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E88D0" w14:textId="77777777" w:rsidR="002969C8" w:rsidRDefault="002969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D28F2" w14:textId="77777777" w:rsidR="002969C8" w:rsidRDefault="002969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31CE" w14:textId="77777777" w:rsidR="002969C8" w:rsidRDefault="002969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E1860E9"/>
    <w:multiLevelType w:val="hybridMultilevel"/>
    <w:tmpl w:val="48461BAE"/>
    <w:lvl w:ilvl="0" w:tplc="3B467C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795251038">
    <w:abstractNumId w:val="11"/>
  </w:num>
  <w:num w:numId="2" w16cid:durableId="881131964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245995338">
    <w:abstractNumId w:val="16"/>
  </w:num>
  <w:num w:numId="4" w16cid:durableId="1911578899">
    <w:abstractNumId w:val="13"/>
  </w:num>
  <w:num w:numId="5" w16cid:durableId="691419000">
    <w:abstractNumId w:val="10"/>
  </w:num>
  <w:num w:numId="6" w16cid:durableId="2118600986">
    <w:abstractNumId w:val="0"/>
  </w:num>
  <w:num w:numId="7" w16cid:durableId="581184950">
    <w:abstractNumId w:val="9"/>
  </w:num>
  <w:num w:numId="8" w16cid:durableId="1513377222">
    <w:abstractNumId w:val="19"/>
  </w:num>
  <w:num w:numId="9" w16cid:durableId="1768310472">
    <w:abstractNumId w:val="3"/>
  </w:num>
  <w:num w:numId="10" w16cid:durableId="1615943377">
    <w:abstractNumId w:val="7"/>
  </w:num>
  <w:num w:numId="11" w16cid:durableId="1331176971">
    <w:abstractNumId w:val="6"/>
  </w:num>
  <w:num w:numId="12" w16cid:durableId="1118841255">
    <w:abstractNumId w:val="14"/>
  </w:num>
  <w:num w:numId="13" w16cid:durableId="231428353">
    <w:abstractNumId w:val="18"/>
  </w:num>
  <w:num w:numId="14" w16cid:durableId="829714410">
    <w:abstractNumId w:val="21"/>
  </w:num>
  <w:num w:numId="15" w16cid:durableId="1363945176">
    <w:abstractNumId w:val="5"/>
  </w:num>
  <w:num w:numId="16" w16cid:durableId="1291939196">
    <w:abstractNumId w:val="20"/>
  </w:num>
  <w:num w:numId="17" w16cid:durableId="1241480592">
    <w:abstractNumId w:val="1"/>
  </w:num>
  <w:num w:numId="18" w16cid:durableId="1742367262">
    <w:abstractNumId w:val="2"/>
  </w:num>
  <w:num w:numId="19" w16cid:durableId="1815365169">
    <w:abstractNumId w:val="4"/>
  </w:num>
  <w:num w:numId="20" w16cid:durableId="1747069829">
    <w:abstractNumId w:val="17"/>
  </w:num>
  <w:num w:numId="21" w16cid:durableId="393090442">
    <w:abstractNumId w:val="12"/>
  </w:num>
  <w:num w:numId="22" w16cid:durableId="852110984">
    <w:abstractNumId w:val="15"/>
  </w:num>
  <w:num w:numId="23" w16cid:durableId="8456769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87"/>
    <w:rsid w:val="00041A6F"/>
    <w:rsid w:val="00082D61"/>
    <w:rsid w:val="001604F1"/>
    <w:rsid w:val="00187691"/>
    <w:rsid w:val="001E291C"/>
    <w:rsid w:val="001F2B63"/>
    <w:rsid w:val="002969C8"/>
    <w:rsid w:val="002B27D1"/>
    <w:rsid w:val="00435587"/>
    <w:rsid w:val="00454164"/>
    <w:rsid w:val="00473096"/>
    <w:rsid w:val="004764AF"/>
    <w:rsid w:val="004E55A2"/>
    <w:rsid w:val="004F0FC5"/>
    <w:rsid w:val="00506D00"/>
    <w:rsid w:val="00510996"/>
    <w:rsid w:val="00604C48"/>
    <w:rsid w:val="0069783F"/>
    <w:rsid w:val="00700F63"/>
    <w:rsid w:val="0074502B"/>
    <w:rsid w:val="00851389"/>
    <w:rsid w:val="00884CC7"/>
    <w:rsid w:val="008A3884"/>
    <w:rsid w:val="008F6D02"/>
    <w:rsid w:val="00AA377A"/>
    <w:rsid w:val="00AF5927"/>
    <w:rsid w:val="00B87F8A"/>
    <w:rsid w:val="00C526CC"/>
    <w:rsid w:val="00C94BDB"/>
    <w:rsid w:val="00CA2A40"/>
    <w:rsid w:val="00CC293B"/>
    <w:rsid w:val="00D737B2"/>
    <w:rsid w:val="00DF02E2"/>
    <w:rsid w:val="00ED53B2"/>
    <w:rsid w:val="00F51646"/>
    <w:rsid w:val="00F6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67EC00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DF02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02E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F02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02E2"/>
  </w:style>
  <w:style w:type="character" w:customStyle="1" w:styleId="CommentTextChar">
    <w:name w:val="Comment Text Char"/>
    <w:basedOn w:val="DefaultParagraphFont"/>
    <w:link w:val="CommentText"/>
    <w:rsid w:val="00DF02E2"/>
  </w:style>
  <w:style w:type="paragraph" w:styleId="CommentSubject">
    <w:name w:val="annotation subject"/>
    <w:basedOn w:val="CommentText"/>
    <w:next w:val="CommentText"/>
    <w:link w:val="CommentSubjectChar"/>
    <w:rsid w:val="00DF02E2"/>
    <w:rPr>
      <w:b/>
      <w:bCs/>
    </w:rPr>
  </w:style>
  <w:style w:type="character" w:customStyle="1" w:styleId="CommentSubjectChar">
    <w:name w:val="Comment Subject Char"/>
    <w:link w:val="CommentSubject"/>
    <w:rsid w:val="00DF02E2"/>
    <w:rPr>
      <w:b/>
      <w:bCs/>
    </w:rPr>
  </w:style>
  <w:style w:type="paragraph" w:customStyle="1" w:styleId="outlinetxt4">
    <w:name w:val="outlinetxt4"/>
    <w:basedOn w:val="Normal"/>
    <w:rsid w:val="00CC293B"/>
    <w:pPr>
      <w:spacing w:before="80" w:after="80"/>
      <w:ind w:left="1200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2024-10-31T19:04:00Z</dcterms:created>
  <dcterms:modified xsi:type="dcterms:W3CDTF">2024-10-31T19:04:00Z</dcterms:modified>
</cp:coreProperties>
</file>